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3E" w:rsidRPr="006D1CD5" w:rsidRDefault="008C483E" w:rsidP="008C483E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8C483E" w:rsidRPr="006D1CD5" w:rsidRDefault="008C483E" w:rsidP="008C483E">
      <w:pPr>
        <w:ind w:left="4248" w:firstLine="708"/>
        <w:rPr>
          <w:rFonts w:ascii="Arial Narrow" w:hAnsi="Arial Narrow"/>
        </w:rPr>
      </w:pPr>
    </w:p>
    <w:p w:rsidR="008C483E" w:rsidRDefault="008C483E" w:rsidP="008C483E">
      <w:pPr>
        <w:pStyle w:val="Cm"/>
        <w:rPr>
          <w:rFonts w:ascii="Arial Narrow" w:hAnsi="Arial Narrow"/>
          <w:szCs w:val="24"/>
          <w:lang w:val="hu-HU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8C483E" w:rsidRPr="00014D3A" w:rsidRDefault="008C483E" w:rsidP="008C483E">
      <w:pPr>
        <w:pStyle w:val="Cm"/>
        <w:rPr>
          <w:rFonts w:ascii="Arial Narrow" w:hAnsi="Arial Narrow"/>
          <w:b w:val="0"/>
          <w:szCs w:val="24"/>
          <w:lang w:val="hu-HU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és alapítványok számára </w:t>
      </w:r>
    </w:p>
    <w:p w:rsidR="008C483E" w:rsidRPr="00014D3A" w:rsidRDefault="008C483E" w:rsidP="008C483E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</w:t>
      </w:r>
      <w:r>
        <w:rPr>
          <w:rFonts w:ascii="Arial Narrow" w:hAnsi="Arial Narrow"/>
          <w:b w:val="0"/>
          <w:szCs w:val="24"/>
          <w:lang w:val="hu-HU"/>
        </w:rPr>
        <w:t>21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8C483E" w:rsidRDefault="008C483E" w:rsidP="008C483E">
      <w:pPr>
        <w:jc w:val="both"/>
        <w:rPr>
          <w:rFonts w:ascii="Arial Narrow" w:hAnsi="Arial Narrow"/>
          <w:b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Kérjük, X-et tegyen a megpályázott kategóriához. Egyetlen kategóriát </w:t>
      </w:r>
      <w:proofErr w:type="spellStart"/>
      <w:r w:rsidRPr="006D1CD5">
        <w:rPr>
          <w:rFonts w:ascii="Arial Narrow" w:hAnsi="Arial Narrow"/>
          <w:b/>
          <w:i/>
          <w:sz w:val="20"/>
        </w:rPr>
        <w:t>jelöljön</w:t>
      </w:r>
      <w:proofErr w:type="spellEnd"/>
      <w:r w:rsidRPr="006D1CD5">
        <w:rPr>
          <w:rFonts w:ascii="Arial Narrow" w:hAnsi="Arial Narrow"/>
          <w:b/>
          <w:i/>
          <w:sz w:val="20"/>
        </w:rPr>
        <w:t xml:space="preserve"> csak meg. Más kategóriában való részvételhez újabb űrlapot kell kitöltenie.</w:t>
      </w:r>
    </w:p>
    <w:p w:rsidR="008C483E" w:rsidRPr="006D1CD5" w:rsidRDefault="008C483E" w:rsidP="008C483E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8C483E" w:rsidRPr="006D1CD5" w:rsidTr="00C93A82">
        <w:tc>
          <w:tcPr>
            <w:tcW w:w="496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8C483E" w:rsidRPr="00776A23" w:rsidRDefault="008C483E" w:rsidP="008C483E">
      <w:pPr>
        <w:pStyle w:val="Cmsor1"/>
        <w:numPr>
          <w:ilvl w:val="0"/>
          <w:numId w:val="14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8C483E" w:rsidRPr="006D1CD5" w:rsidRDefault="008C483E" w:rsidP="008C483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C616E8" w:rsidRDefault="008C483E" w:rsidP="00C93A82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8C483E" w:rsidRPr="00C616E8" w:rsidRDefault="008C483E" w:rsidP="00C93A82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8C483E" w:rsidRPr="00C616E8" w:rsidRDefault="008C483E" w:rsidP="00C93A82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C616E8" w:rsidRDefault="008C483E" w:rsidP="00C93A82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C616E8" w:rsidRDefault="008C483E" w:rsidP="00C93A82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</w:tbl>
    <w:p w:rsidR="008C483E" w:rsidRPr="006D1CD5" w:rsidRDefault="008C483E" w:rsidP="008C483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 tárgyévben kapott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 (pl. ingyenes teremhasználat)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600"/>
        </w:trPr>
        <w:tc>
          <w:tcPr>
            <w:tcW w:w="4039" w:type="dxa"/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 xml:space="preserve">Más forrásból ezen pályázati célra kapott támogatás, adomány vagy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</w:t>
            </w:r>
          </w:p>
        </w:tc>
        <w:tc>
          <w:tcPr>
            <w:tcW w:w="6111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</w:tbl>
    <w:p w:rsidR="008C483E" w:rsidRPr="006D1CD5" w:rsidRDefault="008C483E" w:rsidP="008C483E">
      <w:pPr>
        <w:rPr>
          <w:rFonts w:ascii="Arial Narrow" w:hAnsi="Arial Narrow"/>
        </w:rPr>
      </w:pPr>
    </w:p>
    <w:p w:rsidR="008C483E" w:rsidRPr="006D1CD5" w:rsidRDefault="008C483E" w:rsidP="008C483E">
      <w:pPr>
        <w:pStyle w:val="Cmsor2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II.</w:t>
      </w:r>
      <w:r w:rsidRPr="006D1CD5">
        <w:rPr>
          <w:rFonts w:ascii="Arial Narrow" w:hAnsi="Arial Narrow"/>
          <w:szCs w:val="24"/>
        </w:rPr>
        <w:tab/>
        <w:t>Pénzkezelési adatok</w:t>
      </w:r>
    </w:p>
    <w:p w:rsidR="008C483E" w:rsidRPr="006D1CD5" w:rsidRDefault="008C483E" w:rsidP="008C483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8C483E" w:rsidRPr="006D1CD5" w:rsidTr="00C93A82">
        <w:trPr>
          <w:trHeight w:val="547"/>
        </w:trPr>
        <w:tc>
          <w:tcPr>
            <w:tcW w:w="4605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548"/>
        </w:trPr>
        <w:tc>
          <w:tcPr>
            <w:tcW w:w="4605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</w:tbl>
    <w:p w:rsidR="008C483E" w:rsidRPr="006D1CD5" w:rsidRDefault="008C483E" w:rsidP="008C483E">
      <w:pPr>
        <w:pStyle w:val="Cmsor1"/>
        <w:rPr>
          <w:rFonts w:ascii="Arial Narrow" w:hAnsi="Arial Narrow"/>
          <w:b w:val="0"/>
        </w:rPr>
      </w:pPr>
    </w:p>
    <w:p w:rsidR="008C483E" w:rsidRDefault="008C483E" w:rsidP="008C483E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8C483E" w:rsidRPr="009958B7" w:rsidRDefault="008C483E" w:rsidP="008C483E"/>
    <w:p w:rsidR="008C483E" w:rsidRDefault="008C483E" w:rsidP="008C483E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8C483E" w:rsidRPr="006D1CD5" w:rsidRDefault="008C483E" w:rsidP="008C483E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8C483E" w:rsidRPr="006D1CD5" w:rsidRDefault="008C483E" w:rsidP="008C483E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8C483E" w:rsidRPr="006D1CD5" w:rsidRDefault="008C483E" w:rsidP="008C483E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8C483E" w:rsidRPr="006D1CD5" w:rsidTr="00C93A82">
        <w:trPr>
          <w:trHeight w:val="525"/>
        </w:trPr>
        <w:tc>
          <w:tcPr>
            <w:tcW w:w="3490" w:type="dxa"/>
            <w:vAlign w:val="center"/>
          </w:tcPr>
          <w:p w:rsidR="008C483E" w:rsidRPr="00C616E8" w:rsidRDefault="008C483E" w:rsidP="00C93A82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8C483E" w:rsidRPr="00C616E8" w:rsidRDefault="008C483E" w:rsidP="00C93A82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8C483E" w:rsidRPr="00C616E8" w:rsidRDefault="008C483E" w:rsidP="00C93A82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8C483E" w:rsidRPr="00C616E8" w:rsidRDefault="008C483E" w:rsidP="00C93A82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</w:tr>
    </w:tbl>
    <w:p w:rsidR="008C483E" w:rsidRPr="006D1CD5" w:rsidRDefault="008C483E" w:rsidP="008C483E">
      <w:pPr>
        <w:jc w:val="both"/>
        <w:rPr>
          <w:rFonts w:ascii="Arial Narrow" w:hAnsi="Arial Narrow"/>
          <w:smallCaps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smallCaps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Default="008C483E" w:rsidP="008C483E">
      <w:pPr>
        <w:jc w:val="both"/>
        <w:rPr>
          <w:rFonts w:ascii="Arial Narrow" w:hAnsi="Arial Narrow"/>
          <w:smallCaps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smallCaps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smallCaps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  <w:t>A pályázati támogatással megvalósítandó program vagy rendezvény leírása, működési kiadások és költségek elemzése</w:t>
      </w:r>
    </w:p>
    <w:p w:rsidR="008C483E" w:rsidRPr="006D1CD5" w:rsidRDefault="008C483E" w:rsidP="008C483E">
      <w:pPr>
        <w:rPr>
          <w:rFonts w:ascii="Arial Narrow" w:hAnsi="Arial Narrow"/>
        </w:rPr>
      </w:pPr>
    </w:p>
    <w:p w:rsidR="008C483E" w:rsidRPr="006D1CD5" w:rsidRDefault="008C483E" w:rsidP="008C483E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8C483E" w:rsidRPr="006D1CD5" w:rsidRDefault="008C483E" w:rsidP="008C483E">
      <w:pPr>
        <w:numPr>
          <w:ilvl w:val="0"/>
          <w:numId w:val="15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8C483E" w:rsidRPr="006D1CD5" w:rsidRDefault="008C483E" w:rsidP="008C483E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8C483E" w:rsidRPr="006D1CD5" w:rsidTr="00C93A82">
        <w:tc>
          <w:tcPr>
            <w:tcW w:w="460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c>
          <w:tcPr>
            <w:tcW w:w="460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8C483E" w:rsidRPr="006D1CD5" w:rsidTr="00C93A82">
        <w:tc>
          <w:tcPr>
            <w:tcW w:w="460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  <w:tr w:rsidR="008C483E" w:rsidRPr="006D1CD5" w:rsidTr="00C93A82">
        <w:tc>
          <w:tcPr>
            <w:tcW w:w="460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</w:tr>
    </w:tbl>
    <w:p w:rsidR="008C483E" w:rsidRPr="006D1CD5" w:rsidRDefault="008C483E" w:rsidP="008C483E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  <w:u w:val="single"/>
        </w:rPr>
      </w:pPr>
    </w:p>
    <w:p w:rsidR="008C483E" w:rsidRDefault="008C483E" w:rsidP="008C483E">
      <w:pPr>
        <w:numPr>
          <w:ilvl w:val="0"/>
          <w:numId w:val="15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8C483E" w:rsidRPr="006D1CD5" w:rsidRDefault="008C483E" w:rsidP="008C483E">
      <w:pPr>
        <w:ind w:left="491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tervezett felhasználását, indokolja azok szükségességét.</w:t>
      </w:r>
    </w:p>
    <w:p w:rsidR="008C483E" w:rsidRPr="006D1CD5" w:rsidRDefault="008C483E" w:rsidP="008C483E">
      <w:pPr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8C483E" w:rsidRPr="00A40792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Default="008C483E" w:rsidP="008C483E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8C483E" w:rsidRPr="002013C1" w:rsidRDefault="008C483E" w:rsidP="008C483E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8C483E" w:rsidRPr="006D1CD5" w:rsidRDefault="008C483E" w:rsidP="008C483E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8C483E" w:rsidRPr="006D1CD5" w:rsidTr="00C93A82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483E" w:rsidRPr="00F66A07" w:rsidRDefault="008C483E" w:rsidP="00C93A82">
            <w:pPr>
              <w:pStyle w:val="Cmsor6"/>
              <w:rPr>
                <w:rFonts w:ascii="Arial Narrow" w:hAnsi="Arial Narrow"/>
                <w:sz w:val="24"/>
                <w:lang w:val="hu-HU" w:eastAsia="hu-HU"/>
              </w:rPr>
            </w:pPr>
            <w:r w:rsidRPr="00F66A07">
              <w:rPr>
                <w:rFonts w:ascii="Arial Narrow" w:hAnsi="Arial Narrow"/>
                <w:sz w:val="24"/>
                <w:lang w:val="hu-HU" w:eastAsia="hu-HU"/>
              </w:rPr>
              <w:t xml:space="preserve">Összes költség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(</w:t>
            </w:r>
            <w:r w:rsidRPr="00F66A07">
              <w:rPr>
                <w:rFonts w:ascii="Arial Narrow" w:hAnsi="Arial Narrow"/>
                <w:lang w:val="hu-HU" w:eastAsia="hu-HU"/>
              </w:rPr>
              <w:t xml:space="preserve">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8C483E" w:rsidRPr="006D1CD5" w:rsidTr="00C93A82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8C483E" w:rsidRPr="006D1CD5" w:rsidTr="00C93A82">
        <w:trPr>
          <w:cantSplit/>
          <w:trHeight w:val="550"/>
        </w:trPr>
        <w:tc>
          <w:tcPr>
            <w:tcW w:w="5110" w:type="dxa"/>
            <w:vAlign w:val="center"/>
          </w:tcPr>
          <w:p w:rsidR="008C483E" w:rsidRPr="006D1CD5" w:rsidRDefault="008C483E" w:rsidP="00C93A82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8C483E" w:rsidRPr="000E5D3E" w:rsidRDefault="008C483E" w:rsidP="008C483E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</w:p>
    <w:p w:rsidR="008C483E" w:rsidRPr="002013C1" w:rsidRDefault="008C483E" w:rsidP="008C483E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8C483E" w:rsidRPr="006D1CD5" w:rsidRDefault="008C483E" w:rsidP="008C483E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8C483E" w:rsidRPr="006D1CD5" w:rsidTr="00C93A82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8C483E" w:rsidRPr="006D1CD5" w:rsidTr="00C93A82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483E" w:rsidRPr="00C616E8" w:rsidRDefault="008C483E" w:rsidP="00C93A82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8C483E" w:rsidRPr="006D1CD5" w:rsidTr="00C93A82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8C483E" w:rsidRPr="006D1CD5" w:rsidTr="00C93A82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483E" w:rsidRPr="00C616E8" w:rsidRDefault="008C483E" w:rsidP="00C93A82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8C483E" w:rsidRPr="00F66A07" w:rsidRDefault="008C483E" w:rsidP="00C93A82">
            <w:pPr>
              <w:pStyle w:val="Cmsor2"/>
              <w:rPr>
                <w:rFonts w:ascii="Arial Narrow" w:hAnsi="Arial Narrow"/>
                <w:lang w:val="hu-HU" w:eastAsia="hu-HU"/>
              </w:rPr>
            </w:pPr>
            <w:r w:rsidRPr="00F66A07">
              <w:rPr>
                <w:rFonts w:ascii="Arial Narrow" w:hAnsi="Arial Narrow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8C483E" w:rsidRPr="006D1CD5" w:rsidRDefault="008C483E" w:rsidP="008C483E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8C483E" w:rsidRPr="006D1CD5" w:rsidRDefault="008C483E" w:rsidP="008C483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8C483E" w:rsidRPr="006D1CD5" w:rsidTr="00C93A82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8C483E" w:rsidRPr="00C616E8" w:rsidRDefault="008C483E" w:rsidP="00C93A82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483E" w:rsidRPr="00C616E8" w:rsidRDefault="008C483E" w:rsidP="00C93A82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8C483E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8C483E" w:rsidRPr="00FA459E" w:rsidRDefault="008C483E" w:rsidP="008C483E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8C483E" w:rsidRPr="006D1CD5" w:rsidTr="00C93A82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</w:rPr>
            </w:pPr>
          </w:p>
        </w:tc>
      </w:tr>
      <w:tr w:rsidR="008C483E" w:rsidRPr="006D1CD5" w:rsidTr="00C93A82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8C483E" w:rsidRPr="006D1CD5" w:rsidRDefault="008C483E" w:rsidP="00C93A82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C483E" w:rsidRPr="006D1CD5" w:rsidRDefault="008C483E" w:rsidP="00C93A82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8C483E" w:rsidRPr="001F1154" w:rsidRDefault="008C483E" w:rsidP="008C483E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8C483E" w:rsidRPr="007E4128" w:rsidRDefault="008C483E" w:rsidP="008C483E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8C483E" w:rsidRPr="006D1CD5" w:rsidRDefault="008C483E" w:rsidP="008C483E">
      <w:pPr>
        <w:rPr>
          <w:rFonts w:ascii="Arial Narrow" w:hAnsi="Arial Narrow"/>
          <w:b/>
        </w:rPr>
      </w:pPr>
    </w:p>
    <w:p w:rsidR="008C483E" w:rsidRPr="006D1CD5" w:rsidRDefault="008C483E" w:rsidP="008C483E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8C483E" w:rsidRPr="004763CB" w:rsidRDefault="008C483E" w:rsidP="008C483E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8C483E" w:rsidRPr="006D1CD5" w:rsidRDefault="008C483E" w:rsidP="008C483E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</w:t>
      </w:r>
      <w:proofErr w:type="spellStart"/>
      <w:r w:rsidRPr="006D1CD5">
        <w:rPr>
          <w:rFonts w:ascii="Arial Narrow" w:hAnsi="Arial Narrow"/>
          <w:b/>
        </w:rPr>
        <w:t>Knyt</w:t>
      </w:r>
      <w:proofErr w:type="spellEnd"/>
      <w:r w:rsidRPr="006D1CD5">
        <w:rPr>
          <w:rFonts w:ascii="Arial Narrow" w:hAnsi="Arial Narrow"/>
          <w:b/>
        </w:rPr>
        <w:t>.)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11430" t="13335" r="7620" b="571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3E" w:rsidRDefault="008C483E" w:rsidP="008C4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05pt;margin-top:9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">
                <v:textbox>
                  <w:txbxContent>
                    <w:p w:rsidR="008C483E" w:rsidRDefault="008C483E" w:rsidP="008C483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4445" b="190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3E" w:rsidRPr="003F7647" w:rsidRDefault="008C483E" w:rsidP="008C48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33.8pt;margin-top:5.5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" stroked="f">
                <v:textbox>
                  <w:txbxContent>
                    <w:p w:rsidR="008C483E" w:rsidRPr="003F7647" w:rsidRDefault="008C483E" w:rsidP="008C483E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  <w:b/>
        </w:rPr>
        <w:tab/>
        <w:t xml:space="preserve">1. nem áll fenn vagy </w:t>
      </w:r>
    </w:p>
    <w:p w:rsidR="008C483E" w:rsidRPr="006D1CD5" w:rsidRDefault="008C483E" w:rsidP="008C483E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8C483E" w:rsidRPr="006D1CD5" w:rsidRDefault="008C483E" w:rsidP="008C483E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8C483E" w:rsidRPr="006D1CD5" w:rsidRDefault="008C483E" w:rsidP="008C483E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13970" t="9525" r="508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3E" w:rsidRDefault="008C483E" w:rsidP="008C4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75.25pt;margin-top:9.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">
                <v:textbox>
                  <w:txbxContent>
                    <w:p w:rsidR="008C483E" w:rsidRDefault="008C483E" w:rsidP="008C483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1270" t="127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3E" w:rsidRPr="003F7647" w:rsidRDefault="008C483E" w:rsidP="008C48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335pt;margin-top:.2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" stroked="f">
                <v:textbox>
                  <w:txbxContent>
                    <w:p w:rsidR="008C483E" w:rsidRPr="003F7647" w:rsidRDefault="008C483E" w:rsidP="008C483E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Pr="006D1CD5">
        <w:rPr>
          <w:rFonts w:ascii="Arial Narrow" w:hAnsi="Arial Narrow"/>
          <w:b/>
          <w:noProof/>
        </w:rPr>
        <w:t xml:space="preserve"> </w:t>
      </w:r>
      <w:r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8C483E" w:rsidRPr="006D1CD5" w:rsidRDefault="008C483E" w:rsidP="008C483E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8C483E" w:rsidRPr="006D1CD5" w:rsidRDefault="008C483E" w:rsidP="008C483E">
      <w:pPr>
        <w:rPr>
          <w:rFonts w:ascii="Arial Narrow" w:hAnsi="Arial Narrow"/>
          <w:b/>
        </w:rPr>
      </w:pPr>
    </w:p>
    <w:p w:rsidR="008C483E" w:rsidRPr="006D1CD5" w:rsidRDefault="008C483E" w:rsidP="008C483E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8C483E" w:rsidRPr="006D1CD5" w:rsidRDefault="008C483E" w:rsidP="008C483E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8C483E" w:rsidRPr="006D1CD5" w:rsidRDefault="008C483E" w:rsidP="008C483E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83E" w:rsidRPr="006D1CD5" w:rsidRDefault="008C483E" w:rsidP="008C483E">
      <w:pPr>
        <w:rPr>
          <w:rFonts w:ascii="Arial Narrow" w:hAnsi="Arial Narrow"/>
          <w:b/>
        </w:rPr>
      </w:pPr>
    </w:p>
    <w:p w:rsidR="008C483E" w:rsidRPr="006D1CD5" w:rsidRDefault="008C483E" w:rsidP="008C483E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8C483E" w:rsidRPr="006D1CD5" w:rsidRDefault="008C483E" w:rsidP="008C483E">
      <w:pPr>
        <w:jc w:val="right"/>
        <w:rPr>
          <w:rFonts w:ascii="Arial Narrow" w:hAnsi="Arial Narrow"/>
        </w:rPr>
      </w:pPr>
    </w:p>
    <w:p w:rsidR="008C483E" w:rsidRPr="006D1CD5" w:rsidRDefault="008C483E" w:rsidP="008C483E">
      <w:pPr>
        <w:jc w:val="right"/>
        <w:rPr>
          <w:rFonts w:ascii="Arial Narrow" w:hAnsi="Arial Narrow"/>
        </w:rPr>
      </w:pPr>
    </w:p>
    <w:p w:rsidR="008C483E" w:rsidRPr="006D1CD5" w:rsidRDefault="008C483E" w:rsidP="008C483E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8C483E" w:rsidRPr="006D1CD5" w:rsidRDefault="008C483E" w:rsidP="008C483E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8C483E" w:rsidRPr="00A20571" w:rsidRDefault="008C483E" w:rsidP="008C483E">
      <w:pPr>
        <w:ind w:left="360"/>
        <w:jc w:val="both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8C483E" w:rsidRPr="00A20571" w:rsidRDefault="008C483E" w:rsidP="008C483E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székhelye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8C483E" w:rsidRPr="00A20571" w:rsidRDefault="008C483E" w:rsidP="008C483E">
      <w:pPr>
        <w:ind w:left="360"/>
        <w:jc w:val="both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aláhúzandó):</w:t>
      </w:r>
    </w:p>
    <w:p w:rsidR="008C483E" w:rsidRPr="00A20571" w:rsidRDefault="008C483E" w:rsidP="008C483E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8C483E" w:rsidRPr="00A20571" w:rsidRDefault="008C483E" w:rsidP="008C483E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A20571">
        <w:rPr>
          <w:rFonts w:ascii="Arial Narrow" w:hAnsi="Arial Narrow"/>
          <w:b w:val="0"/>
          <w:bCs w:val="0"/>
        </w:rPr>
        <w:t>Knyt</w:t>
      </w:r>
      <w:proofErr w:type="spellEnd"/>
      <w:r w:rsidRPr="00A20571">
        <w:rPr>
          <w:rFonts w:ascii="Arial Narrow" w:hAnsi="Arial Narrow"/>
          <w:b w:val="0"/>
          <w:bCs w:val="0"/>
        </w:rPr>
        <w:t>. 2. § (1) bekezdés d) pont alá nem tartozó - vezetője és helyettesei, regionális fejlesztési tanács tagja</w:t>
      </w:r>
    </w:p>
    <w:p w:rsidR="008C483E" w:rsidRPr="00A20571" w:rsidRDefault="008C483E" w:rsidP="008C483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C483E" w:rsidRDefault="008C483E" w:rsidP="008C483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8C483E" w:rsidRDefault="008C483E" w:rsidP="008C483E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8C483E" w:rsidRPr="00A20571" w:rsidRDefault="008C483E" w:rsidP="008C483E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8C483E" w:rsidRPr="00A20571" w:rsidRDefault="008C483E" w:rsidP="008C483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- Közeli hozzátartozóm nem kizárt közjogi tisztségviselő. </w:t>
      </w:r>
    </w:p>
    <w:p w:rsidR="008C483E" w:rsidRPr="00A20571" w:rsidRDefault="008C483E" w:rsidP="008C483E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8C483E" w:rsidRPr="00A20571" w:rsidRDefault="008C483E" w:rsidP="008C483E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 xml:space="preserve">házastárs, </w:t>
      </w:r>
      <w:proofErr w:type="spellStart"/>
      <w:r w:rsidRPr="00A20571">
        <w:rPr>
          <w:rFonts w:ascii="Arial Narrow" w:hAnsi="Arial Narrow"/>
        </w:rPr>
        <w:t>egyeneságbeli</w:t>
      </w:r>
      <w:proofErr w:type="spellEnd"/>
      <w:r w:rsidRPr="00A20571">
        <w:rPr>
          <w:rFonts w:ascii="Arial Narrow" w:hAnsi="Arial Narrow"/>
        </w:rPr>
        <w:t xml:space="preserve"> rokon, örökbefogadott, mostoha- és neveltgyermek, örökbefogadó-, mostoha- és nevelőszülő, testvér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E956DA" w:rsidRDefault="008C483E" w:rsidP="008C483E">
      <w:pPr>
        <w:pStyle w:val="Cmsor1"/>
        <w:keepNext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 Narrow" w:hAnsi="Arial Narrow"/>
          <w:b w:val="0"/>
          <w:bCs w:val="0"/>
          <w:i/>
          <w:sz w:val="24"/>
        </w:rPr>
      </w:pPr>
      <w:r w:rsidRPr="00E956DA">
        <w:rPr>
          <w:rFonts w:ascii="Arial Narrow" w:hAnsi="Arial Narrow"/>
          <w:bCs w:val="0"/>
          <w:sz w:val="24"/>
        </w:rPr>
        <w:t xml:space="preserve">A pályázóként megjelölt szervezet olyan gazdasági társaság, amely az a)-c) pontban megjelölt személy tulajdonában áll </w:t>
      </w:r>
      <w:r w:rsidRPr="00E956DA">
        <w:rPr>
          <w:rFonts w:ascii="Arial Narrow" w:hAnsi="Arial Narrow"/>
          <w:b w:val="0"/>
          <w:bCs w:val="0"/>
          <w:i/>
          <w:sz w:val="24"/>
        </w:rPr>
        <w:t>(Kizárólag gazdasági társaság pályázó esetén!).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beírandó):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beírandó):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8C483E" w:rsidRPr="00A20571" w:rsidRDefault="008C483E" w:rsidP="008C483E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8C483E" w:rsidRPr="00A20571" w:rsidRDefault="008C483E" w:rsidP="008C483E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 xml:space="preserve">házastárs,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mostoha- és nevelőszülő, testvér</w:t>
      </w: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8C483E" w:rsidRPr="00A20571" w:rsidRDefault="008C483E" w:rsidP="008C483E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8C483E" w:rsidRPr="00A20571" w:rsidRDefault="008C483E" w:rsidP="008C483E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8C483E" w:rsidRPr="00A20571" w:rsidRDefault="008C483E" w:rsidP="008C483E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8C483E" w:rsidRPr="00A20571" w:rsidRDefault="008C483E" w:rsidP="008C483E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8C483E" w:rsidRPr="00A20571" w:rsidRDefault="008C483E" w:rsidP="008C483E">
      <w:pPr>
        <w:ind w:left="360"/>
        <w:jc w:val="both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8C483E" w:rsidRPr="00A20571" w:rsidRDefault="008C483E" w:rsidP="008C483E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pozíció beírandó):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beírandó):</w:t>
      </w: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aláhúzandó):</w:t>
      </w:r>
      <w:r w:rsidRPr="00A20571">
        <w:rPr>
          <w:rFonts w:ascii="Arial Narrow" w:hAnsi="Arial Narrow"/>
        </w:rPr>
        <w:t xml:space="preserve"> 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8C483E" w:rsidRPr="00A20571" w:rsidRDefault="008C483E" w:rsidP="008C483E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 xml:space="preserve">házastárs,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mostoha- és nevelőszülő, testvér</w:t>
      </w: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8C483E" w:rsidRPr="00A20571" w:rsidRDefault="008C483E" w:rsidP="008C483E">
      <w:pPr>
        <w:jc w:val="right"/>
        <w:rPr>
          <w:rFonts w:ascii="Arial Narrow" w:hAnsi="Arial Narrow"/>
          <w:b/>
        </w:rPr>
      </w:pPr>
    </w:p>
    <w:p w:rsidR="008C483E" w:rsidRPr="00A20571" w:rsidRDefault="008C483E" w:rsidP="008C483E">
      <w:pPr>
        <w:jc w:val="both"/>
        <w:rPr>
          <w:rFonts w:ascii="Arial Narrow" w:hAnsi="Arial Narrow"/>
        </w:rPr>
      </w:pPr>
    </w:p>
    <w:p w:rsidR="008C483E" w:rsidRPr="00A20571" w:rsidRDefault="008C483E" w:rsidP="008C483E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Kelt:</w:t>
      </w:r>
    </w:p>
    <w:p w:rsidR="008C483E" w:rsidRDefault="008C483E" w:rsidP="008C483E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8C483E" w:rsidRDefault="008C483E" w:rsidP="008C483E">
      <w:pPr>
        <w:jc w:val="right"/>
        <w:rPr>
          <w:rFonts w:ascii="Arial Narrow" w:hAnsi="Arial Narrow"/>
          <w:b/>
        </w:rPr>
      </w:pPr>
    </w:p>
    <w:p w:rsidR="008C483E" w:rsidRDefault="008C483E" w:rsidP="008C483E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8C483E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lang w:val="hu-HU"/>
        </w:rPr>
      </w:pP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8C483E" w:rsidRPr="006D1CD5" w:rsidRDefault="008C483E" w:rsidP="008C483E">
      <w:pPr>
        <w:jc w:val="both"/>
        <w:rPr>
          <w:rFonts w:ascii="Arial Narrow" w:hAnsi="Arial Narrow"/>
          <w:highlight w:val="cyan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21</w:t>
      </w:r>
      <w:r w:rsidRPr="006D1CD5">
        <w:rPr>
          <w:rFonts w:ascii="Arial Narrow" w:hAnsi="Arial Narrow"/>
        </w:rPr>
        <w:t>. …………………..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8C483E" w:rsidRPr="006D1CD5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8C483E" w:rsidRPr="006D1CD5" w:rsidRDefault="008C483E" w:rsidP="008C483E">
      <w:pPr>
        <w:jc w:val="both"/>
        <w:rPr>
          <w:rFonts w:ascii="Arial Narrow" w:hAnsi="Arial Narrow"/>
          <w:highlight w:val="cyan"/>
        </w:rPr>
      </w:pPr>
    </w:p>
    <w:p w:rsidR="008C483E" w:rsidRPr="006D1CD5" w:rsidRDefault="008C483E" w:rsidP="008C483E">
      <w:pPr>
        <w:jc w:val="both"/>
        <w:rPr>
          <w:rFonts w:ascii="Arial Narrow" w:hAnsi="Arial Narrow"/>
          <w:highlight w:val="cyan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21</w:t>
      </w:r>
      <w:r w:rsidRPr="006D1CD5">
        <w:rPr>
          <w:rFonts w:ascii="Arial Narrow" w:hAnsi="Arial Narrow"/>
        </w:rPr>
        <w:t>. …………………..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8C483E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jc w:val="both"/>
        <w:rPr>
          <w:rFonts w:ascii="Arial Narrow" w:hAnsi="Arial Narrow"/>
        </w:rPr>
      </w:pPr>
    </w:p>
    <w:p w:rsidR="008C483E" w:rsidRPr="006D1CD5" w:rsidRDefault="008C483E" w:rsidP="008C483E">
      <w:pPr>
        <w:jc w:val="both"/>
        <w:rPr>
          <w:rFonts w:ascii="Arial Narrow" w:hAnsi="Arial Narrow"/>
        </w:rPr>
      </w:pPr>
    </w:p>
    <w:p w:rsidR="008C483E" w:rsidRDefault="008C483E" w:rsidP="008C483E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  <w:lang w:val="hu-HU"/>
        </w:rPr>
      </w:pPr>
    </w:p>
    <w:p w:rsidR="008C483E" w:rsidRPr="00AB15FB" w:rsidRDefault="008C483E" w:rsidP="008C483E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8C483E" w:rsidRPr="006D1CD5" w:rsidRDefault="008C483E" w:rsidP="008C483E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8C483E" w:rsidRPr="006D1CD5" w:rsidRDefault="008C483E" w:rsidP="008C483E">
      <w:pPr>
        <w:pStyle w:val="Szvegtrzs2"/>
        <w:spacing w:after="0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8C483E" w:rsidRPr="000E05E3" w:rsidRDefault="008C483E" w:rsidP="008C483E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 jogerős végzés vagy bírósági kivonat a szervezet vezetője által hitelesített </w:t>
      </w:r>
      <w:r>
        <w:rPr>
          <w:rFonts w:ascii="Arial Narrow" w:hAnsi="Arial Narrow"/>
        </w:rPr>
        <w:t>másolata</w:t>
      </w:r>
      <w:r w:rsidRPr="000E05E3">
        <w:rPr>
          <w:rFonts w:ascii="Arial Narrow" w:hAnsi="Arial Narrow"/>
        </w:rPr>
        <w:t>.</w:t>
      </w:r>
    </w:p>
    <w:p w:rsidR="008C483E" w:rsidRPr="00204847" w:rsidRDefault="008C483E" w:rsidP="008C483E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>A egyesület, sportegyesület és alapítvány alapító okiratának / alapszabályának a szervezet vezetője által hitelesített m</w:t>
      </w:r>
      <w:r>
        <w:rPr>
          <w:rFonts w:ascii="Arial Narrow" w:hAnsi="Arial Narrow"/>
        </w:rPr>
        <w:t>ásolata.</w:t>
      </w:r>
      <w:r w:rsidRPr="00204847">
        <w:rPr>
          <w:rFonts w:ascii="Arial Narrow" w:hAnsi="Arial Narrow"/>
        </w:rPr>
        <w:t xml:space="preserve"> </w:t>
      </w:r>
    </w:p>
    <w:p w:rsidR="008C483E" w:rsidRPr="000E05E3" w:rsidRDefault="008C483E" w:rsidP="008C483E">
      <w:pPr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8C483E" w:rsidRPr="000E05E3" w:rsidRDefault="008C483E" w:rsidP="008C483E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8C483E" w:rsidRPr="006D1CD5" w:rsidRDefault="008C483E" w:rsidP="008C483E">
      <w:pPr>
        <w:jc w:val="both"/>
        <w:rPr>
          <w:rFonts w:ascii="Arial Narrow" w:hAnsi="Arial Narrow"/>
          <w:b/>
        </w:rPr>
      </w:pPr>
    </w:p>
    <w:p w:rsidR="008C483E" w:rsidRPr="006D1CD5" w:rsidRDefault="008C483E" w:rsidP="008C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8C483E" w:rsidRPr="006D1CD5" w:rsidRDefault="008C483E" w:rsidP="008C483E">
      <w:pPr>
        <w:jc w:val="both"/>
        <w:rPr>
          <w:rFonts w:ascii="Arial Narrow" w:hAnsi="Arial Narrow"/>
          <w:sz w:val="22"/>
        </w:rPr>
      </w:pPr>
    </w:p>
    <w:p w:rsidR="008C483E" w:rsidRPr="00F8093E" w:rsidRDefault="008C483E" w:rsidP="008C483E">
      <w:pPr>
        <w:pStyle w:val="Cmsor1"/>
        <w:jc w:val="center"/>
        <w:rPr>
          <w:rFonts w:ascii="Arial Narrow" w:hAnsi="Arial Narrow"/>
          <w:sz w:val="22"/>
          <w:szCs w:val="22"/>
        </w:rPr>
      </w:pPr>
      <w:r w:rsidRPr="00F8093E">
        <w:rPr>
          <w:rFonts w:ascii="Arial Narrow" w:hAnsi="Arial Narrow"/>
          <w:sz w:val="22"/>
          <w:szCs w:val="22"/>
        </w:rPr>
        <w:t>XII.</w:t>
      </w:r>
      <w:r w:rsidRPr="00F8093E">
        <w:rPr>
          <w:rFonts w:ascii="Arial Narrow" w:hAnsi="Arial Narrow"/>
          <w:sz w:val="22"/>
          <w:szCs w:val="22"/>
        </w:rPr>
        <w:tab/>
        <w:t>NYILATKOZAT</w:t>
      </w:r>
    </w:p>
    <w:p w:rsidR="008C483E" w:rsidRPr="00BE60F0" w:rsidRDefault="008C483E" w:rsidP="008C483E"/>
    <w:p w:rsidR="008C483E" w:rsidRPr="006D1CD5" w:rsidRDefault="008C483E" w:rsidP="008C483E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8C483E" w:rsidRPr="006D1CD5" w:rsidRDefault="008C483E" w:rsidP="008C483E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7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8C483E" w:rsidRPr="006D1CD5" w:rsidRDefault="008C483E" w:rsidP="008C483E">
      <w:pPr>
        <w:rPr>
          <w:rFonts w:ascii="Arial Narrow" w:hAnsi="Arial Narrow"/>
        </w:rPr>
      </w:pPr>
    </w:p>
    <w:p w:rsidR="008C483E" w:rsidRPr="006D1CD5" w:rsidRDefault="008C483E" w:rsidP="008C483E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21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8C483E" w:rsidRPr="006D1CD5" w:rsidRDefault="008C483E" w:rsidP="008C483E">
      <w:pPr>
        <w:rPr>
          <w:rFonts w:ascii="Arial Narrow" w:hAnsi="Arial Narrow"/>
        </w:rPr>
      </w:pPr>
    </w:p>
    <w:p w:rsidR="008C483E" w:rsidRPr="006D1CD5" w:rsidRDefault="008C483E" w:rsidP="008C483E">
      <w:pPr>
        <w:jc w:val="center"/>
        <w:rPr>
          <w:rFonts w:ascii="Arial Narrow" w:hAnsi="Arial Narrow"/>
          <w:b/>
        </w:rPr>
      </w:pPr>
      <w:proofErr w:type="spellStart"/>
      <w:r w:rsidRPr="006D1CD5">
        <w:rPr>
          <w:rFonts w:ascii="Arial Narrow" w:hAnsi="Arial Narrow"/>
          <w:b/>
        </w:rPr>
        <w:t>ph</w:t>
      </w:r>
      <w:proofErr w:type="spellEnd"/>
      <w:r w:rsidRPr="006D1CD5">
        <w:rPr>
          <w:rFonts w:ascii="Arial Narrow" w:hAnsi="Arial Narrow"/>
          <w:b/>
        </w:rPr>
        <w:t>.</w:t>
      </w:r>
    </w:p>
    <w:p w:rsidR="008C483E" w:rsidRPr="006D1CD5" w:rsidRDefault="008C483E" w:rsidP="008C483E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8C483E" w:rsidRPr="006D1CD5" w:rsidRDefault="008C483E" w:rsidP="008C483E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8C483E" w:rsidRPr="006D1CD5" w:rsidRDefault="008C483E" w:rsidP="008C483E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</w:r>
      <w:proofErr w:type="spellStart"/>
      <w:r w:rsidRPr="006D1CD5">
        <w:rPr>
          <w:rFonts w:ascii="Arial Narrow" w:hAnsi="Arial Narrow"/>
          <w:sz w:val="22"/>
        </w:rPr>
        <w:t>aláírása</w:t>
      </w:r>
      <w:proofErr w:type="spellEnd"/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Default="008C483E" w:rsidP="008C483E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</w:p>
    <w:p w:rsidR="008C483E" w:rsidRPr="006D1CD5" w:rsidRDefault="008C483E" w:rsidP="008C483E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lastRenderedPageBreak/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8C483E" w:rsidRDefault="008C483E" w:rsidP="008C483E">
      <w:pPr>
        <w:rPr>
          <w:rFonts w:ascii="Arial Narrow" w:hAnsi="Arial Narrow"/>
          <w:b/>
          <w:sz w:val="22"/>
        </w:rPr>
      </w:pPr>
    </w:p>
    <w:p w:rsidR="008C483E" w:rsidRPr="0096028B" w:rsidRDefault="008C483E" w:rsidP="008C483E">
      <w:pPr>
        <w:jc w:val="center"/>
        <w:rPr>
          <w:rFonts w:ascii="Arial Narrow" w:hAnsi="Arial Narrow" w:cs="Arial"/>
          <w:b/>
          <w:sz w:val="20"/>
        </w:rPr>
      </w:pPr>
    </w:p>
    <w:p w:rsidR="008C483E" w:rsidRPr="006D4B90" w:rsidRDefault="008C483E" w:rsidP="008C483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8C483E" w:rsidRPr="006D4B90" w:rsidRDefault="008C483E" w:rsidP="008C483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8C483E" w:rsidRPr="006D4B90" w:rsidRDefault="008C483E" w:rsidP="008C483E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>21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8C483E" w:rsidRPr="006D4B90" w:rsidRDefault="008C483E" w:rsidP="008C483E">
      <w:pPr>
        <w:rPr>
          <w:rFonts w:ascii="Arial Narrow" w:hAnsi="Arial Narrow" w:cs="Arial"/>
        </w:rPr>
      </w:pPr>
    </w:p>
    <w:p w:rsidR="008C483E" w:rsidRPr="00EC5928" w:rsidRDefault="008C483E" w:rsidP="008C483E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b/>
        </w:rPr>
        <w:t>…………../2021</w:t>
      </w:r>
      <w:r w:rsidRPr="00A65E89">
        <w:rPr>
          <w:rFonts w:ascii="Arial Narrow" w:hAnsi="Arial Narrow" w:cs="Arial"/>
          <w:b/>
        </w:rPr>
        <w:t>.</w:t>
      </w:r>
    </w:p>
    <w:p w:rsidR="008C483E" w:rsidRDefault="008C483E" w:rsidP="008C483E">
      <w:pPr>
        <w:rPr>
          <w:rFonts w:ascii="Arial Narrow" w:hAnsi="Arial Narrow" w:cs="Arial"/>
        </w:rPr>
      </w:pPr>
    </w:p>
    <w:p w:rsidR="008C483E" w:rsidRPr="00A65E89" w:rsidRDefault="008C483E" w:rsidP="008C483E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 xml:space="preserve">Kérjük, X-et tegyen a megfelelő kategóriához. Egyetlen kategóriát </w:t>
      </w:r>
      <w:proofErr w:type="spellStart"/>
      <w:r w:rsidRPr="00A65E89">
        <w:rPr>
          <w:rFonts w:ascii="Arial Narrow" w:hAnsi="Arial Narrow"/>
          <w:b/>
          <w:i/>
          <w:sz w:val="20"/>
        </w:rPr>
        <w:t>jelöljön</w:t>
      </w:r>
      <w:proofErr w:type="spellEnd"/>
      <w:r w:rsidRPr="00A65E89">
        <w:rPr>
          <w:rFonts w:ascii="Arial Narrow" w:hAnsi="Arial Narrow"/>
          <w:b/>
          <w:i/>
          <w:sz w:val="20"/>
        </w:rPr>
        <w:t xml:space="preserve"> csak meg. Más kategóriában való elszámoláshoz újabb űrlapot kell kitöltenie.</w:t>
      </w:r>
    </w:p>
    <w:p w:rsidR="008C483E" w:rsidRPr="0096028B" w:rsidRDefault="008C483E" w:rsidP="008C483E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8C483E" w:rsidRPr="006D1CD5" w:rsidTr="00C93A82">
        <w:trPr>
          <w:jc w:val="center"/>
        </w:trPr>
        <w:tc>
          <w:tcPr>
            <w:tcW w:w="496" w:type="dxa"/>
          </w:tcPr>
          <w:p w:rsidR="008C483E" w:rsidRPr="00A65E89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C483E" w:rsidRPr="00A65E89" w:rsidRDefault="008C483E" w:rsidP="00C93A82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3E" w:rsidRPr="00A65E89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C483E" w:rsidRPr="00A65E89" w:rsidRDefault="008C483E" w:rsidP="00C93A82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8C483E" w:rsidRPr="006D1CD5" w:rsidRDefault="008C483E" w:rsidP="00C93A82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8C483E" w:rsidRDefault="008C483E" w:rsidP="008C483E">
      <w:pPr>
        <w:rPr>
          <w:rFonts w:ascii="Arial Narrow" w:hAnsi="Arial Narrow" w:cs="Arial"/>
        </w:rPr>
      </w:pPr>
    </w:p>
    <w:p w:rsidR="008C483E" w:rsidRPr="006D4B90" w:rsidRDefault="008C483E" w:rsidP="008C483E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8C483E" w:rsidRPr="006D4B90" w:rsidTr="00C93A82">
        <w:trPr>
          <w:trHeight w:val="1119"/>
        </w:trPr>
        <w:tc>
          <w:tcPr>
            <w:tcW w:w="3528" w:type="dxa"/>
          </w:tcPr>
          <w:p w:rsidR="008C483E" w:rsidRPr="006D4B90" w:rsidRDefault="008C483E" w:rsidP="00C93A82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8C483E" w:rsidRPr="006D4B90" w:rsidRDefault="008C483E" w:rsidP="00C93A82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val="560"/>
        </w:trPr>
        <w:tc>
          <w:tcPr>
            <w:tcW w:w="352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8C483E" w:rsidRPr="006D4B90" w:rsidRDefault="008C483E" w:rsidP="00C93A82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val="560"/>
        </w:trPr>
        <w:tc>
          <w:tcPr>
            <w:tcW w:w="352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8C483E" w:rsidRPr="006D4B90" w:rsidRDefault="008C483E" w:rsidP="00C93A82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8C483E" w:rsidRPr="0096028B" w:rsidRDefault="008C483E" w:rsidP="008C483E">
      <w:pPr>
        <w:rPr>
          <w:rFonts w:ascii="Arial Narrow" w:hAnsi="Arial Narrow"/>
          <w:sz w:val="20"/>
        </w:rPr>
      </w:pPr>
    </w:p>
    <w:p w:rsidR="008C483E" w:rsidRDefault="008C483E" w:rsidP="008C483E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összeg: ……………..……... Ft</w:t>
      </w:r>
    </w:p>
    <w:p w:rsidR="008C483E" w:rsidRPr="00323048" w:rsidRDefault="008C483E" w:rsidP="008C483E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8C483E" w:rsidRDefault="008C483E" w:rsidP="008C483E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>3. pontjában az adott támogatási kategóriára meghatározott vastagon szedett támogatási célt, kérjük ide másolni.)</w:t>
      </w:r>
    </w:p>
    <w:p w:rsidR="008C483E" w:rsidRPr="00744BA5" w:rsidRDefault="008C483E" w:rsidP="008C483E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2021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3325EB">
        <w:rPr>
          <w:rFonts w:ascii="Arial Narrow" w:hAnsi="Arial Narrow" w:cs="Arial"/>
          <w:b/>
        </w:rPr>
        <w:t>15</w:t>
      </w:r>
      <w:r w:rsidRPr="00744BA5">
        <w:rPr>
          <w:rFonts w:ascii="Arial Narrow" w:hAnsi="Arial Narrow" w:cs="Arial"/>
          <w:b/>
        </w:rPr>
        <w:t>.</w:t>
      </w:r>
    </w:p>
    <w:p w:rsidR="008C483E" w:rsidRPr="00FD4EF4" w:rsidRDefault="008C483E" w:rsidP="008C483E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8C483E" w:rsidRPr="00FD4EF4" w:rsidRDefault="008C483E" w:rsidP="008C483E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</w:t>
      </w:r>
      <w:proofErr w:type="spellStart"/>
      <w:r w:rsidRPr="00FD4EF4">
        <w:rPr>
          <w:rFonts w:ascii="Arial Narrow" w:hAnsi="Arial Narrow" w:cs="Arial"/>
          <w:i/>
          <w:sz w:val="20"/>
        </w:rPr>
        <w:t>bővíthetőek</w:t>
      </w:r>
      <w:proofErr w:type="spellEnd"/>
      <w:r w:rsidRPr="00FD4EF4">
        <w:rPr>
          <w:rFonts w:ascii="Arial Narrow" w:hAnsi="Arial Narrow" w:cs="Arial"/>
          <w:i/>
          <w:sz w:val="20"/>
        </w:rPr>
        <w:t xml:space="preserve">.) </w:t>
      </w:r>
    </w:p>
    <w:p w:rsidR="008C483E" w:rsidRPr="0096028B" w:rsidRDefault="008C483E" w:rsidP="008C483E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8C483E" w:rsidRPr="006D4B90" w:rsidTr="00C93A82"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8C483E" w:rsidRPr="006D4B90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8C483E" w:rsidRPr="006D4B90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8C483E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8C483E" w:rsidRPr="006D4B90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8C483E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8C483E" w:rsidRPr="006D4B90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8C483E" w:rsidRPr="006D4B90" w:rsidRDefault="008C483E" w:rsidP="00C93A82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Default="008C483E" w:rsidP="00C93A8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rPr>
          <w:trHeight w:hRule="exact" w:val="680"/>
        </w:trPr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96028B" w:rsidTr="00C93A82">
        <w:trPr>
          <w:trHeight w:hRule="exact" w:val="680"/>
        </w:trPr>
        <w:tc>
          <w:tcPr>
            <w:tcW w:w="534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96028B" w:rsidRDefault="008C483E" w:rsidP="00C93A82">
            <w:pPr>
              <w:rPr>
                <w:rFonts w:ascii="Arial Narrow" w:hAnsi="Arial Narrow" w:cs="Arial"/>
              </w:rPr>
            </w:pPr>
          </w:p>
        </w:tc>
      </w:tr>
      <w:tr w:rsidR="008C483E" w:rsidRPr="006D4B90" w:rsidTr="00C93A82">
        <w:tc>
          <w:tcPr>
            <w:tcW w:w="534" w:type="dxa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</w:p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8C483E" w:rsidRPr="006D4B90" w:rsidRDefault="008C483E" w:rsidP="00C93A82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C483E" w:rsidRPr="006D4B90" w:rsidRDefault="008C483E" w:rsidP="00C93A82">
            <w:pPr>
              <w:rPr>
                <w:rFonts w:ascii="Arial Narrow" w:hAnsi="Arial Narrow" w:cs="Arial"/>
              </w:rPr>
            </w:pPr>
          </w:p>
        </w:tc>
      </w:tr>
    </w:tbl>
    <w:p w:rsidR="008C483E" w:rsidRDefault="008C483E" w:rsidP="008C483E">
      <w:pPr>
        <w:rPr>
          <w:rFonts w:ascii="Arial Narrow" w:hAnsi="Arial Narrow" w:cs="Arial"/>
        </w:rPr>
      </w:pPr>
    </w:p>
    <w:p w:rsidR="008C483E" w:rsidRPr="002729AA" w:rsidRDefault="008C483E" w:rsidP="008C483E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Pr="002729AA">
        <w:rPr>
          <w:rFonts w:ascii="Arial Narrow" w:hAnsi="Arial Narrow" w:cs="Arial"/>
          <w:b/>
        </w:rPr>
        <w:t>, 20</w:t>
      </w:r>
      <w:r>
        <w:rPr>
          <w:rFonts w:ascii="Arial Narrow" w:hAnsi="Arial Narrow" w:cs="Arial"/>
          <w:b/>
        </w:rPr>
        <w:t xml:space="preserve">…. </w:t>
      </w:r>
      <w:r w:rsidRPr="002729AA">
        <w:rPr>
          <w:rFonts w:ascii="Arial Narrow" w:hAnsi="Arial Narrow" w:cs="Arial"/>
          <w:b/>
        </w:rPr>
        <w:t>……………………………………………….</w:t>
      </w:r>
    </w:p>
    <w:p w:rsidR="008C483E" w:rsidRPr="006D4B90" w:rsidRDefault="008C483E" w:rsidP="008C483E">
      <w:pPr>
        <w:ind w:left="360"/>
        <w:rPr>
          <w:rFonts w:ascii="Arial Narrow" w:hAnsi="Arial Narrow" w:cs="Arial"/>
        </w:rPr>
      </w:pPr>
    </w:p>
    <w:p w:rsidR="008C483E" w:rsidRPr="006D4B90" w:rsidRDefault="008C483E" w:rsidP="008C483E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8C483E" w:rsidRDefault="008C483E" w:rsidP="008C483E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a támogatott szervezet képviselőjének aláírása</w:t>
      </w:r>
    </w:p>
    <w:p w:rsidR="008C483E" w:rsidRDefault="008C483E" w:rsidP="008C483E">
      <w:pPr>
        <w:rPr>
          <w:rFonts w:ascii="Arial Narrow" w:hAnsi="Arial Narrow" w:cs="Arial"/>
        </w:rPr>
      </w:pPr>
    </w:p>
    <w:p w:rsidR="008C483E" w:rsidRDefault="008C483E" w:rsidP="008C483E">
      <w:pPr>
        <w:rPr>
          <w:rFonts w:ascii="Arial Narrow" w:hAnsi="Arial Narrow" w:cs="Arial"/>
        </w:rPr>
      </w:pPr>
    </w:p>
    <w:p w:rsidR="008C483E" w:rsidRPr="00C91D45" w:rsidRDefault="008C483E" w:rsidP="008C483E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8C483E" w:rsidRPr="0096028B" w:rsidRDefault="008C483E" w:rsidP="008C483E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8C483E" w:rsidRPr="006D4B90" w:rsidRDefault="008C483E" w:rsidP="008C483E">
      <w:pPr>
        <w:ind w:left="360"/>
        <w:rPr>
          <w:rFonts w:ascii="Arial Narrow" w:hAnsi="Arial Narrow" w:cs="Arial"/>
        </w:rPr>
      </w:pPr>
    </w:p>
    <w:p w:rsidR="008C483E" w:rsidRPr="002729AA" w:rsidRDefault="008C483E" w:rsidP="008C483E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Pr="002729AA">
        <w:rPr>
          <w:rFonts w:ascii="Arial Narrow" w:hAnsi="Arial Narrow" w:cs="Arial"/>
          <w:b/>
          <w:i/>
        </w:rPr>
        <w:t>, 20</w:t>
      </w:r>
      <w:r>
        <w:rPr>
          <w:rFonts w:ascii="Arial Narrow" w:hAnsi="Arial Narrow" w:cs="Arial"/>
          <w:b/>
          <w:i/>
        </w:rPr>
        <w:t>…</w:t>
      </w:r>
      <w:r w:rsidRPr="002729AA">
        <w:rPr>
          <w:rFonts w:ascii="Arial Narrow" w:hAnsi="Arial Narrow" w:cs="Arial"/>
          <w:b/>
          <w:i/>
        </w:rPr>
        <w:t>. ………………………</w:t>
      </w:r>
    </w:p>
    <w:p w:rsidR="008C483E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2729AA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C483E" w:rsidRPr="00A540A0" w:rsidRDefault="008C483E" w:rsidP="008C48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Majosháza Község Önkormányzatának Képviselő-testülete</w:t>
      </w:r>
    </w:p>
    <w:p w:rsidR="008C483E" w:rsidRDefault="008C483E" w:rsidP="008C483E">
      <w:pPr>
        <w:jc w:val="both"/>
      </w:pPr>
    </w:p>
    <w:p w:rsidR="008C483E" w:rsidRPr="006D1CD5" w:rsidRDefault="008C483E" w:rsidP="008C483E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  <w:lang w:val="hu-HU"/>
        </w:rPr>
        <w:lastRenderedPageBreak/>
        <w:t>3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8C483E" w:rsidRDefault="008C483E" w:rsidP="008C483E">
      <w:pPr>
        <w:jc w:val="both"/>
      </w:pPr>
    </w:p>
    <w:p w:rsidR="008C483E" w:rsidRPr="00C81A13" w:rsidRDefault="008C483E" w:rsidP="008C483E">
      <w:pPr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8C483E" w:rsidRPr="00C81A13" w:rsidRDefault="008C483E" w:rsidP="008C483E">
      <w:pPr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2008. április 1. napján lépett hatályba a</w:t>
      </w:r>
      <w:r w:rsidRPr="00C81A13">
        <w:rPr>
          <w:rFonts w:ascii="Arial Narrow" w:hAnsi="Arial Narrow"/>
          <w:b/>
          <w:sz w:val="22"/>
          <w:szCs w:val="22"/>
        </w:rPr>
        <w:t xml:space="preserve"> közpénzekből nyújtott támogatások átláthatóságáról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szóló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2007. évi CLXXXI. törvény</w:t>
      </w:r>
      <w:r w:rsidRPr="00C81A13">
        <w:rPr>
          <w:rFonts w:ascii="Arial Narrow" w:hAnsi="Arial Narrow"/>
          <w:sz w:val="22"/>
          <w:szCs w:val="22"/>
        </w:rPr>
        <w:t>, melynek rendelkezései nagyban érintik Önöket, illetve az Önök által képviselt szervezeteket is, ezért a törvény rendelkezéseiről az alábbi tájékoztatást adjuk Önöknek:</w:t>
      </w:r>
    </w:p>
    <w:p w:rsidR="008C483E" w:rsidRPr="00C81A13" w:rsidRDefault="008C483E" w:rsidP="008C483E">
      <w:pPr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törvény hatálya kiterjed az Önkormányzat által akár pályázati úton, akár a pályázati út mellőzésével nyújtandó támogatásokra, úgy, hogy a támogatásokban nem részesülhet az a gazdasági társaság, alapítvány, társadalmi szervezet, egyház, szakszervezet, vagy ezek önálló jogi személyiséggel rendelkező szervezeti egysége, amelynek vezető tisztségviselője, az alapítvány kezelő szervének, szervezetének tagja tisztségviselője, a társadalmi szervezet, az egyház vagy a szakszervezet ügyintéző vagy képviseleti szervének a tagja vagy ezen személy közvetlen hozzátartozója a támogatásra irányuló döntés előkészítésben, illetve az arra vonatkozó döntés meghozatalában bármilyen módon részt vesz. A pályázati döntést megelőző konzultáción történő részvétel nem tartozik a kizárási körbe.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 xml:space="preserve">Ki van zárva a fentiek szerinti döntés-előkészítésből és döntéshozatalból az a társadalmi szervezet, egyház vagy szakszervezet vagy ezek önálló személyiséggel rendelkező azon szervezeti egysége is, amely a pályázat kiírását megelőző öt évben együttműködési megállapodást kötött vagy tartott fenn Magyarországon bejegyzett párttal, vagy a pályázat kiírását megelőző öt éven belül párttal közös jelöltet állított bármely választáson.  </w:t>
      </w: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Felhívjuk szíves figyelmüket arra is, hogy a Magyarország helyi önkormányzatairól szóló 2011. évi CLXXXIX. törvény 41.§ (4) bekezdés szerint:</w:t>
      </w:r>
    </w:p>
    <w:p w:rsidR="008C483E" w:rsidRPr="00C81A13" w:rsidRDefault="008C483E" w:rsidP="008C483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81A13">
        <w:rPr>
          <w:rFonts w:ascii="Arial Narrow" w:eastAsia="Calibri" w:hAnsi="Arial Narrow"/>
          <w:sz w:val="22"/>
          <w:szCs w:val="22"/>
          <w:lang w:eastAsia="en-US"/>
        </w:rPr>
        <w:t>(4) A képviselő-testület - e törvényben meghatározott kivételekkel - hatásköreit a polgármesterre, a bizottságára, a részönkormányzat testületére, a jegyzőre, a társulására ruházhatja át. E hatáskör gyakorlásához utasítást adhat, e hatáskört visszavonhatja.</w:t>
      </w:r>
    </w:p>
    <w:p w:rsidR="008C483E" w:rsidRPr="00C81A13" w:rsidRDefault="008C483E" w:rsidP="008C483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Ezen törvényhely értelmében, tehát a bizottságokra telepített átruházott hatáskörben meghozott döntésekben a teljes képviselő-testület érintett.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kizárás másik részben vonatkozik magára az Önkormányzatra is, amennyiben az Önkormányzat, nemzetiségi önkormányzat, vagy ezek közhasznú társaságai, illetve általa alapított gazdasági társaság vesz részt támogatásra irányuló pályázaton úgy a döntéshozatalban nem vehet részt a választókerületében vagy a projekt megvalósulásával érintett településen lakóhellyel rendelkező országgyűlési képviselő. 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támogatások körébe nem tartoznak bele a társadalombiztosítási pénzbeli és nem pénzbeli ellátások, a fogyatékos természetes személyeknek ezen élethelyzetre tekintettel nyújtott pénzbeli és nem pénzbeli ellátásokra, a családtámogatásokra, a természetes személyeknek a méltánylást érdemlő élethelyzetükre figyelemmel jövedelmük pótlása illetve kiegészítése érdekében nyújtott egyéb szociális pénzbeli, természetbeni és személyes jellegű ellátások. Nem tartoznak továbbá a támogatások körébe a regionális fejlesztési tanács által törvény előírása alapján nyújtott támogatások, valamint a Nemzeti Együttműködési Alap tanácsa és kollégiuma által elbírált pályázatokon nyújtott támogatások. 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törvény hatálya alá tartozó és fent részletezett támogatásokra kiírt pályázatok esetében a pályázó / kérelmező köteles a pályázathoz csatolva írásban nyilatkozni arról, hogy nem esik a törvény által szabályozott korlátozás alá. Ezen nyilatkozat csatolása nélkül a pályázat / támogatási kérelem érvénytelen.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 törvény értelmében a pályázatot / támogatási kérelmet befogadó szerv (esetünkben az Önkormányzat) Magyarország Kormánya által működtetett honlapon köteles:</w:t>
      </w:r>
    </w:p>
    <w:p w:rsidR="008C483E" w:rsidRPr="00C81A13" w:rsidRDefault="008C483E" w:rsidP="008C483E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pályázat / támogatási kérelem befogadását követő 5 napon belül közzétenni a pályázat / kérelem tárgyát és kiíróját, a pályázat benyújtóját, lehetőség szerint az igényelt összeget, valamint a 2007. évi CLXXXI. törvény 8. §-a szerinti érintettséget,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- 15 napon belül közzétenni a döntéshozó nevét – döntéshozó testület tagjait – és az elnyert támogatás összegét,</w:t>
      </w:r>
    </w:p>
    <w:p w:rsidR="008C483E" w:rsidRPr="00C81A13" w:rsidRDefault="008C483E" w:rsidP="008C483E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lastRenderedPageBreak/>
        <w:t>- a pályázatot / támogatási kérelmet befogadó szerv – a számlák és bizonylatok kivételével – közzétenni a benyújtott és elfogadott pályázati elszámolást.</w:t>
      </w:r>
    </w:p>
    <w:p w:rsidR="008C483E" w:rsidRPr="00C81A13" w:rsidRDefault="008C483E" w:rsidP="008C483E">
      <w:pPr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Amennyiben az érintettséget megalapozó körülmény a pályázat / támogatási kérelem benyújtása után, de a támogatásról szóló döntés meghozatala előtt történik, úgy a pályázó / kérelmező köteles 8 munkanapon belül ennek a honlapon történő megjelenését kezdeményezni. Amennyiben ezt nem teszi meg, nem részesülhet támogatásban.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fentiekben részletezett szabályozás figyelmen kívül hagyása vagy elmulasztása esetén a törvény szankciókat helyez kilátásba az alábbiak szerint: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törvény rendelkezéseinek nem megfelelő pályázatot / támogatási kérelmet ki kell zárni.</w:t>
      </w:r>
    </w:p>
    <w:p w:rsidR="008C483E" w:rsidRPr="00C81A13" w:rsidRDefault="008C483E" w:rsidP="008C483E">
      <w:pPr>
        <w:ind w:left="180" w:hanging="68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Ezt bárki kezdeményezheti, a kezdeményezésre a döntés meghozataláig van lehetőség.</w:t>
      </w:r>
    </w:p>
    <w:p w:rsidR="008C483E" w:rsidRPr="00C81A13" w:rsidRDefault="008C483E" w:rsidP="008C483E">
      <w:pPr>
        <w:ind w:left="140" w:hanging="14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támogatásról megkötött szerződés semmis, a folyósított támogatást a kedvezményezett egy összegben a folyósítás és a visszafizetés időpontja közötti késedelmi kamattal növelt összeget köteles visszatéríteni. A szerződés érvénytelenségének megállapítását, a döntéshozatalt követő 2 éven belül bárki írásban kezdeményezheti.</w:t>
      </w:r>
    </w:p>
    <w:p w:rsidR="008C483E" w:rsidRPr="00C81A13" w:rsidRDefault="008C483E" w:rsidP="008C483E">
      <w:pPr>
        <w:ind w:left="126" w:hanging="126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Semmis az az átruházási szerződés, amellyel az érintett a pályázat / támogatás elszámolását követő két éven belül tulajdonrészt szerez – a nyilvános részvénytársaságban történő 5 %-</w:t>
      </w:r>
      <w:proofErr w:type="spellStart"/>
      <w:r w:rsidRPr="00C81A13">
        <w:rPr>
          <w:rFonts w:ascii="Arial Narrow" w:hAnsi="Arial Narrow"/>
          <w:sz w:val="22"/>
          <w:szCs w:val="22"/>
        </w:rPr>
        <w:t>os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tulajdonrész kivételével – olyan gazdasági társaságban, amelyet abban a pályázati eljárásban nyilvánítottak nyertesnek, amelyben a döntéshozó részt vett a támogatási döntés meghozatalában.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Kérjük, hogy a fenti tájékoztatásban foglaltakat a jövőben vegyék figyelembe, járjanak el e szerint. Tájékoztatásul közöljük, hogy az eljárásra vonatkozó részletes szabályok teljes körű megismerésére a pályázathoz csatoljuk a 2007. évi CLXXXI. törvényt és a végrehajtására kiadott 67/2008. (III.29.) Kormányrendelet teljes szövegét.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Tájékoztatjuk továbbá Önöket arról, hogy e tárgyban a teljességhez szükséges információk a </w:t>
      </w:r>
      <w:hyperlink r:id="rId8" w:history="1">
        <w:r w:rsidRPr="00C81A13">
          <w:rPr>
            <w:rStyle w:val="Hiperhivatkozs"/>
            <w:sz w:val="22"/>
            <w:szCs w:val="22"/>
          </w:rPr>
          <w:t>www.kozpenzpalyazat.gov.hu</w:t>
        </w:r>
      </w:hyperlink>
      <w:r w:rsidRPr="00C81A13">
        <w:rPr>
          <w:rFonts w:ascii="Arial Narrow" w:hAnsi="Arial Narrow"/>
          <w:sz w:val="22"/>
          <w:szCs w:val="22"/>
        </w:rPr>
        <w:t xml:space="preserve"> honlapon találhatók meg, többek között tartalmazva az alábbiakat is:</w:t>
      </w:r>
    </w:p>
    <w:p w:rsidR="008C483E" w:rsidRPr="00C81A13" w:rsidRDefault="008C483E" w:rsidP="008C483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nyilatkozat az összeférhetetlenségről, érintettségről</w:t>
      </w:r>
    </w:p>
    <w:p w:rsidR="008C483E" w:rsidRPr="00C81A13" w:rsidRDefault="008C483E" w:rsidP="008C483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kérelem az érintettség honlapon történő közzétételére</w:t>
      </w:r>
    </w:p>
    <w:p w:rsidR="008C483E" w:rsidRPr="00C81A13" w:rsidRDefault="008C483E" w:rsidP="008C483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C81A13">
        <w:rPr>
          <w:rFonts w:ascii="Arial Narrow" w:hAnsi="Arial Narrow"/>
          <w:sz w:val="22"/>
          <w:szCs w:val="22"/>
        </w:rPr>
        <w:t>excel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sablon a befogadott pályázatok közzétételére történő megküldéshez.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Külön és nyomatékosan felhívjuk szíves figyelmüket arra, hogy amennyiben az Önök által képviselt szervezet akár pályázóként, akár kérelmezőként fordul az Önkormányzathoz, úgy a pályázati űrlaphoz tartozó, illetve a támogatási kérelemhez kötelezően csatolandó nyilatkozaton kell nyilatkozniuk arról, hogy 2007. évi CLXXXI. törvény, valamint annak végrehajtására kiadott 67/2008. III. 29.) Kormányrendelet rendelkezéseit a pályázó / kérelmező magára nézve kötelezőnek tartja, az ezzel kapcsolatos tájékoztatást és az azt tartalmazó tájékoztató levelet átvette, egyúttal nyilatkozik arra nézve, hogy amennyiben a tájékoztatás és az abban foglalt figyelmeztetés ellenére a pályázó / kérelmező megsérti 2007. évi CLXXXI. törvényt, valamint annak végrehajtására kiadott 67/2008. III. 29.) Kormányrendelet rendelkezéseit, úgy annak jogkövetkezményeit köteles maga viselni.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Kérjük, hogy a fentieknek megfelelően eljárni szíveskedjenek. </w:t>
      </w:r>
    </w:p>
    <w:p w:rsidR="008C483E" w:rsidRPr="00C81A13" w:rsidRDefault="008C483E" w:rsidP="008C483E">
      <w:pPr>
        <w:jc w:val="both"/>
        <w:rPr>
          <w:rFonts w:ascii="Arial Narrow" w:hAnsi="Arial Narrow"/>
          <w:sz w:val="22"/>
          <w:szCs w:val="22"/>
        </w:rPr>
      </w:pPr>
    </w:p>
    <w:p w:rsidR="008C483E" w:rsidRPr="00C81A13" w:rsidRDefault="008C483E" w:rsidP="008C483E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Majosháza, 20</w:t>
      </w:r>
      <w:r>
        <w:rPr>
          <w:rFonts w:ascii="Arial Narrow" w:hAnsi="Arial Narrow"/>
          <w:b/>
          <w:sz w:val="22"/>
          <w:szCs w:val="22"/>
        </w:rPr>
        <w:t>21…………………..</w:t>
      </w:r>
    </w:p>
    <w:p w:rsidR="008C483E" w:rsidRDefault="008C483E" w:rsidP="008C483E">
      <w:pPr>
        <w:jc w:val="both"/>
        <w:rPr>
          <w:b/>
          <w:sz w:val="22"/>
          <w:szCs w:val="22"/>
        </w:rPr>
      </w:pPr>
    </w:p>
    <w:p w:rsidR="007B4F72" w:rsidRDefault="007B4F72"/>
    <w:sectPr w:rsidR="007B4F72" w:rsidSect="00742A96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F9" w:rsidRDefault="00020FF9">
      <w:r>
        <w:separator/>
      </w:r>
    </w:p>
  </w:endnote>
  <w:endnote w:type="continuationSeparator" w:id="0">
    <w:p w:rsidR="00020FF9" w:rsidRDefault="000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B" w:rsidRDefault="008C483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F46">
      <w:rPr>
        <w:noProof/>
      </w:rPr>
      <w:t>10</w:t>
    </w:r>
    <w:r>
      <w:fldChar w:fldCharType="end"/>
    </w:r>
  </w:p>
  <w:p w:rsidR="0063019B" w:rsidRDefault="00020F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B" w:rsidRPr="008326CC" w:rsidRDefault="008C483E">
    <w:pPr>
      <w:pStyle w:val="llb"/>
      <w:jc w:val="right"/>
      <w:rPr>
        <w:sz w:val="22"/>
        <w:szCs w:val="22"/>
      </w:rPr>
    </w:pPr>
    <w:r w:rsidRPr="008326CC">
      <w:rPr>
        <w:sz w:val="22"/>
        <w:szCs w:val="22"/>
      </w:rPr>
      <w:fldChar w:fldCharType="begin"/>
    </w:r>
    <w:r w:rsidRPr="008326CC">
      <w:rPr>
        <w:sz w:val="22"/>
        <w:szCs w:val="22"/>
      </w:rPr>
      <w:instrText xml:space="preserve"> PAGE   \* MERGEFORMAT </w:instrText>
    </w:r>
    <w:r w:rsidRPr="008326CC">
      <w:rPr>
        <w:sz w:val="22"/>
        <w:szCs w:val="22"/>
      </w:rPr>
      <w:fldChar w:fldCharType="separate"/>
    </w:r>
    <w:r w:rsidR="00F71F46">
      <w:rPr>
        <w:noProof/>
        <w:sz w:val="22"/>
        <w:szCs w:val="22"/>
      </w:rPr>
      <w:t>1</w:t>
    </w:r>
    <w:r w:rsidRPr="008326CC">
      <w:rPr>
        <w:sz w:val="22"/>
        <w:szCs w:val="22"/>
      </w:rPr>
      <w:fldChar w:fldCharType="end"/>
    </w:r>
  </w:p>
  <w:p w:rsidR="0063019B" w:rsidRDefault="00020F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F9" w:rsidRDefault="00020FF9">
      <w:r>
        <w:separator/>
      </w:r>
    </w:p>
  </w:footnote>
  <w:footnote w:type="continuationSeparator" w:id="0">
    <w:p w:rsidR="00020FF9" w:rsidRDefault="0002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B" w:rsidRDefault="008C48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19B" w:rsidRDefault="00020F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31FE3F2A"/>
    <w:lvl w:ilvl="0" w:tplc="A208A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6F3F"/>
    <w:multiLevelType w:val="hybridMultilevel"/>
    <w:tmpl w:val="46188F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E"/>
    <w:rsid w:val="00020FF9"/>
    <w:rsid w:val="007B4F72"/>
    <w:rsid w:val="008C483E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CE14-4AF8-4F2E-9FDD-B37606BF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C483E"/>
    <w:pPr>
      <w:keepNext/>
      <w:jc w:val="both"/>
      <w:outlineLvl w:val="0"/>
    </w:pPr>
    <w:rPr>
      <w:b/>
      <w:bCs/>
      <w:sz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4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8C4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8C48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C483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83E"/>
    <w:rPr>
      <w:rFonts w:ascii="Times New Roman" w:eastAsia="Times New Roman" w:hAnsi="Times New Roman" w:cs="Times New Roman"/>
      <w:b/>
      <w:bCs/>
      <w:sz w:val="20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48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8C48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8C48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semiHidden/>
    <w:rsid w:val="008C483E"/>
    <w:rPr>
      <w:rFonts w:ascii="Calibri" w:eastAsia="Times New Roman" w:hAnsi="Calibri" w:cs="Times New Roman"/>
      <w:b/>
      <w:bCs/>
      <w:lang w:val="x-none" w:eastAsia="x-none"/>
    </w:rPr>
  </w:style>
  <w:style w:type="paragraph" w:styleId="Szvegtrzsbehzssal3">
    <w:name w:val="Body Text Indent 3"/>
    <w:basedOn w:val="Norml"/>
    <w:link w:val="Szvegtrzsbehzssal3Char"/>
    <w:semiHidden/>
    <w:rsid w:val="008C483E"/>
    <w:pPr>
      <w:ind w:left="360"/>
      <w:jc w:val="both"/>
    </w:pPr>
    <w:rPr>
      <w:sz w:val="20"/>
      <w:szCs w:val="20"/>
      <w:lang w:val="x-none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C483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rsid w:val="008C483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8C483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semiHidden/>
    <w:rsid w:val="008C483E"/>
  </w:style>
  <w:style w:type="paragraph" w:styleId="Cm">
    <w:name w:val="Title"/>
    <w:basedOn w:val="Norml"/>
    <w:link w:val="CmChar"/>
    <w:qFormat/>
    <w:rsid w:val="008C483E"/>
    <w:pPr>
      <w:jc w:val="center"/>
    </w:pPr>
    <w:rPr>
      <w:rFonts w:ascii="Arial" w:hAnsi="Arial"/>
      <w:b/>
      <w:szCs w:val="20"/>
      <w:lang w:val="x-none"/>
    </w:rPr>
  </w:style>
  <w:style w:type="character" w:customStyle="1" w:styleId="CmChar">
    <w:name w:val="Cím Char"/>
    <w:basedOn w:val="Bekezdsalapbettpusa"/>
    <w:link w:val="Cm"/>
    <w:rsid w:val="008C483E"/>
    <w:rPr>
      <w:rFonts w:ascii="Arial" w:eastAsia="Times New Roman" w:hAnsi="Arial" w:cs="Times New Roman"/>
      <w:b/>
      <w:sz w:val="24"/>
      <w:szCs w:val="20"/>
      <w:lang w:val="x-none" w:eastAsia="hu-HU"/>
    </w:rPr>
  </w:style>
  <w:style w:type="character" w:styleId="Hiperhivatkozs">
    <w:name w:val="Hyperlink"/>
    <w:uiPriority w:val="99"/>
    <w:rsid w:val="008C483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C483E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8C483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8C483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83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83E"/>
    <w:rPr>
      <w:rFonts w:ascii="Tahoma" w:eastAsia="Times New Roman" w:hAnsi="Tahoma" w:cs="Times New Roman"/>
      <w:sz w:val="16"/>
      <w:szCs w:val="16"/>
      <w:lang w:val="x-none" w:eastAsia="hu-HU"/>
    </w:rPr>
  </w:style>
  <w:style w:type="character" w:styleId="Lbjegyzet-hivatkozs">
    <w:name w:val="footnote reference"/>
    <w:semiHidden/>
    <w:rsid w:val="008C483E"/>
    <w:rPr>
      <w:vertAlign w:val="superscript"/>
    </w:rPr>
  </w:style>
  <w:style w:type="paragraph" w:customStyle="1" w:styleId="Default">
    <w:name w:val="Default"/>
    <w:rsid w:val="008C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483E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4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8C483E"/>
    <w:pPr>
      <w:spacing w:after="120" w:line="480" w:lineRule="auto"/>
    </w:pPr>
    <w:rPr>
      <w:rFonts w:ascii="Comic Sans MS" w:hAnsi="Comic Sans MS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8C48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8C483E"/>
    <w:pPr>
      <w:spacing w:after="120"/>
    </w:pPr>
    <w:rPr>
      <w:rFonts w:ascii="Comic Sans MS" w:hAnsi="Comic Sans MS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8C483E"/>
    <w:rPr>
      <w:rFonts w:ascii="Comic Sans MS" w:eastAsia="Times New Roman" w:hAnsi="Comic Sans MS" w:cs="Times New Roman"/>
      <w:sz w:val="16"/>
      <w:szCs w:val="16"/>
      <w:lang w:val="x-none" w:eastAsia="x-none"/>
    </w:rPr>
  </w:style>
  <w:style w:type="paragraph" w:styleId="NormlWeb">
    <w:name w:val="Normal (Web)"/>
    <w:basedOn w:val="Norml"/>
    <w:rsid w:val="008C483E"/>
    <w:pPr>
      <w:spacing w:before="100" w:beforeAutospacing="1" w:after="100" w:afterAutospacing="1"/>
    </w:pPr>
    <w:rPr>
      <w:color w:val="000000"/>
    </w:rPr>
  </w:style>
  <w:style w:type="paragraph" w:customStyle="1" w:styleId="Alaprtelmezett">
    <w:name w:val="Alapértelmezett"/>
    <w:rsid w:val="008C483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2997</Words>
  <Characters>20682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Sándorné</dc:creator>
  <cp:keywords/>
  <dc:description/>
  <cp:lastModifiedBy>Kovács Sándorné</cp:lastModifiedBy>
  <cp:revision>2</cp:revision>
  <dcterms:created xsi:type="dcterms:W3CDTF">2021-06-10T07:25:00Z</dcterms:created>
  <dcterms:modified xsi:type="dcterms:W3CDTF">2021-06-10T11:47:00Z</dcterms:modified>
</cp:coreProperties>
</file>